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C8531" w14:textId="77777777" w:rsidR="0072467C" w:rsidRPr="0020551A" w:rsidRDefault="0072467C" w:rsidP="0072467C">
      <w:pPr>
        <w:pStyle w:val="Body"/>
        <w:spacing w:after="0" w:line="240" w:lineRule="auto"/>
        <w:jc w:val="both"/>
        <w:rPr>
          <w:rStyle w:val="None"/>
          <w:rFonts w:ascii="Arial" w:hAnsi="Arial" w:cs="Arial"/>
          <w:b/>
          <w:color w:val="auto"/>
          <w:kern w:val="3"/>
          <w:u w:val="single"/>
        </w:rPr>
      </w:pPr>
    </w:p>
    <w:p w14:paraId="665F9F99" w14:textId="375ACD23" w:rsidR="00B51320" w:rsidRPr="0020551A" w:rsidRDefault="00F309AE" w:rsidP="0072467C">
      <w:pPr>
        <w:pStyle w:val="Body"/>
        <w:spacing w:after="0" w:line="240" w:lineRule="auto"/>
        <w:jc w:val="both"/>
        <w:rPr>
          <w:rStyle w:val="None"/>
          <w:rFonts w:ascii="Arial" w:hAnsi="Arial" w:cs="Arial"/>
          <w:b/>
          <w:color w:val="auto"/>
          <w:kern w:val="3"/>
          <w:u w:val="single"/>
        </w:rPr>
      </w:pPr>
      <w:r w:rsidRPr="0020551A">
        <w:rPr>
          <w:rStyle w:val="None"/>
          <w:rFonts w:ascii="Arial" w:hAnsi="Arial" w:cs="Arial"/>
          <w:b/>
          <w:color w:val="auto"/>
          <w:kern w:val="3"/>
          <w:u w:val="single"/>
        </w:rPr>
        <w:t>Basın Bülteni</w:t>
      </w:r>
    </w:p>
    <w:p w14:paraId="2C7E2734" w14:textId="48AB8C3F" w:rsidR="00F63E74" w:rsidRPr="0020551A" w:rsidRDefault="00C8267F" w:rsidP="0072467C">
      <w:pPr>
        <w:pStyle w:val="Body"/>
        <w:spacing w:after="0" w:line="240" w:lineRule="auto"/>
        <w:jc w:val="both"/>
        <w:rPr>
          <w:rStyle w:val="None"/>
          <w:rFonts w:ascii="Arial" w:hAnsi="Arial" w:cs="Arial"/>
          <w:bCs/>
          <w:color w:val="auto"/>
          <w:kern w:val="3"/>
        </w:rPr>
      </w:pPr>
      <w:r>
        <w:rPr>
          <w:rStyle w:val="None"/>
          <w:rFonts w:ascii="Arial" w:hAnsi="Arial" w:cs="Arial"/>
          <w:bCs/>
          <w:color w:val="auto"/>
          <w:kern w:val="3"/>
        </w:rPr>
        <w:t>4 Aralık 2024</w:t>
      </w:r>
    </w:p>
    <w:p w14:paraId="4409E0A3" w14:textId="75B35181" w:rsidR="001B4A5D" w:rsidRPr="0020551A" w:rsidRDefault="001B4A5D" w:rsidP="00FB0478">
      <w:pPr>
        <w:jc w:val="center"/>
        <w:rPr>
          <w:rFonts w:ascii="Arial" w:hAnsi="Arial" w:cs="Arial"/>
          <w:b/>
          <w:sz w:val="26"/>
          <w:szCs w:val="26"/>
          <w:u w:val="single"/>
        </w:rPr>
      </w:pPr>
      <w:r w:rsidRPr="0020551A">
        <w:rPr>
          <w:rFonts w:ascii="Arial" w:eastAsia="Helvetica" w:hAnsi="Arial" w:cs="Arial"/>
          <w:b/>
          <w:highlight w:val="yellow"/>
          <w:u w:val="single"/>
          <w:lang w:eastAsia="tr-TR"/>
        </w:rPr>
        <w:br/>
      </w:r>
      <w:r w:rsidRPr="0020551A">
        <w:rPr>
          <w:rFonts w:ascii="Arial" w:hAnsi="Arial" w:cs="Arial"/>
          <w:b/>
          <w:sz w:val="26"/>
          <w:szCs w:val="26"/>
          <w:u w:val="single"/>
        </w:rPr>
        <w:t xml:space="preserve">İstanbul Araştırmaları Enstitüsü’nün Arka Oda Toplantıları </w:t>
      </w:r>
      <w:r w:rsidR="0020551A" w:rsidRPr="0020551A">
        <w:rPr>
          <w:rFonts w:ascii="Arial" w:hAnsi="Arial" w:cs="Arial"/>
          <w:b/>
          <w:sz w:val="26"/>
          <w:szCs w:val="26"/>
          <w:u w:val="single"/>
        </w:rPr>
        <w:t>sürüyor</w:t>
      </w:r>
    </w:p>
    <w:p w14:paraId="7C0FAE6C" w14:textId="0BFE211A" w:rsidR="0020551A" w:rsidRPr="0020551A" w:rsidRDefault="0020551A" w:rsidP="00FB0478">
      <w:pPr>
        <w:jc w:val="center"/>
        <w:rPr>
          <w:rFonts w:ascii="Arial" w:hAnsi="Arial" w:cs="Arial"/>
          <w:b/>
          <w:sz w:val="32"/>
          <w:szCs w:val="32"/>
        </w:rPr>
      </w:pPr>
      <w:r>
        <w:rPr>
          <w:rFonts w:ascii="Arial" w:hAnsi="Arial" w:cs="Arial"/>
          <w:b/>
          <w:bCs/>
          <w:sz w:val="32"/>
          <w:szCs w:val="32"/>
        </w:rPr>
        <w:t>“</w:t>
      </w:r>
      <w:r w:rsidRPr="0020551A">
        <w:rPr>
          <w:rFonts w:ascii="Arial" w:hAnsi="Arial" w:cs="Arial"/>
          <w:b/>
          <w:bCs/>
          <w:sz w:val="32"/>
          <w:szCs w:val="32"/>
        </w:rPr>
        <w:t>Üç Başlu Ejderha: Erken Modern Osmanlı'da Kadimlik Algısı</w:t>
      </w:r>
      <w:r>
        <w:rPr>
          <w:rFonts w:ascii="Arial" w:hAnsi="Arial" w:cs="Arial"/>
          <w:b/>
          <w:bCs/>
          <w:sz w:val="32"/>
          <w:szCs w:val="32"/>
        </w:rPr>
        <w:t>”</w:t>
      </w:r>
    </w:p>
    <w:p w14:paraId="506DFDED" w14:textId="04A3809A" w:rsidR="0072467C" w:rsidRPr="00FB0478" w:rsidRDefault="003401FB" w:rsidP="00FB0478">
      <w:pPr>
        <w:spacing w:before="240" w:after="240"/>
        <w:jc w:val="both"/>
        <w:rPr>
          <w:rFonts w:ascii="Arial" w:hAnsi="Arial" w:cs="Arial"/>
          <w:b/>
          <w:sz w:val="22"/>
          <w:szCs w:val="22"/>
        </w:rPr>
      </w:pPr>
      <w:r w:rsidRPr="00FB0478">
        <w:rPr>
          <w:rFonts w:ascii="Arial" w:hAnsi="Arial" w:cs="Arial"/>
          <w:b/>
          <w:sz w:val="22"/>
          <w:szCs w:val="22"/>
        </w:rPr>
        <w:t xml:space="preserve">İstanbul Araştırmaları Enstitüsü’nün 2008’den bu yana düzenlediği "Arka Oda Toplantıları" serisi, </w:t>
      </w:r>
      <w:r w:rsidR="0020551A" w:rsidRPr="00FB0478">
        <w:rPr>
          <w:rFonts w:ascii="Arial" w:hAnsi="Arial" w:cs="Arial"/>
          <w:b/>
          <w:sz w:val="22"/>
          <w:szCs w:val="22"/>
        </w:rPr>
        <w:t>yılın son etkinliğiyle devam ediyor. 18 Aralık’ta çevrimiçi olarak gerçekleşecek</w:t>
      </w:r>
      <w:r w:rsidR="00FB0478" w:rsidRPr="00FB0478">
        <w:rPr>
          <w:rFonts w:ascii="Arial" w:hAnsi="Arial" w:cs="Arial"/>
          <w:b/>
          <w:sz w:val="22"/>
          <w:szCs w:val="22"/>
        </w:rPr>
        <w:t xml:space="preserve"> “Üç Başlu Ejderha: Erken Modern Osmanlı'da Kadimlik Algısı” başlıklı</w:t>
      </w:r>
      <w:r w:rsidR="0020551A" w:rsidRPr="00FB0478">
        <w:rPr>
          <w:rFonts w:ascii="Arial" w:hAnsi="Arial" w:cs="Arial"/>
          <w:b/>
          <w:sz w:val="22"/>
          <w:szCs w:val="22"/>
        </w:rPr>
        <w:t xml:space="preserve"> </w:t>
      </w:r>
      <w:r w:rsidR="00105BF3">
        <w:rPr>
          <w:rFonts w:ascii="Arial" w:hAnsi="Arial" w:cs="Arial"/>
          <w:b/>
          <w:sz w:val="22"/>
          <w:szCs w:val="22"/>
        </w:rPr>
        <w:t>konuşmada</w:t>
      </w:r>
      <w:r w:rsidR="00105BF3" w:rsidRPr="00FB0478">
        <w:rPr>
          <w:rFonts w:ascii="Arial" w:hAnsi="Arial" w:cs="Arial"/>
          <w:b/>
          <w:sz w:val="22"/>
          <w:szCs w:val="22"/>
        </w:rPr>
        <w:t xml:space="preserve"> </w:t>
      </w:r>
      <w:r w:rsidR="00FB0478" w:rsidRPr="00FB0478">
        <w:rPr>
          <w:rFonts w:ascii="Arial" w:hAnsi="Arial" w:cs="Arial"/>
          <w:b/>
          <w:sz w:val="22"/>
          <w:szCs w:val="22"/>
        </w:rPr>
        <w:t>Turhan Ozan Yıldız ve Doç. Dr. Saygın Salgırlı, Osmanlı tarihçiliğinde nadiren ele alınan “kadimlik” (antiquarianism) kavramını tartış</w:t>
      </w:r>
      <w:r w:rsidR="00105BF3">
        <w:rPr>
          <w:rFonts w:ascii="Arial" w:hAnsi="Arial" w:cs="Arial"/>
          <w:b/>
          <w:sz w:val="22"/>
          <w:szCs w:val="22"/>
        </w:rPr>
        <w:t>acak</w:t>
      </w:r>
      <w:r w:rsidR="00FB0478" w:rsidRPr="00FB0478">
        <w:rPr>
          <w:rFonts w:ascii="Arial" w:hAnsi="Arial" w:cs="Arial"/>
          <w:b/>
          <w:sz w:val="22"/>
          <w:szCs w:val="22"/>
        </w:rPr>
        <w:t>.</w:t>
      </w:r>
    </w:p>
    <w:p w14:paraId="0CCB0C6F" w14:textId="4F61759D" w:rsidR="005B5F04" w:rsidRPr="00FB0478" w:rsidRDefault="000223D5" w:rsidP="005B5F04">
      <w:pPr>
        <w:spacing w:after="240"/>
        <w:jc w:val="both"/>
        <w:rPr>
          <w:rFonts w:ascii="Arial" w:hAnsi="Arial" w:cs="Arial"/>
          <w:sz w:val="22"/>
          <w:szCs w:val="22"/>
        </w:rPr>
      </w:pPr>
      <w:r w:rsidRPr="00FB0478">
        <w:rPr>
          <w:rFonts w:ascii="Arial" w:hAnsi="Arial" w:cs="Arial"/>
          <w:b/>
          <w:bCs/>
          <w:sz w:val="22"/>
          <w:szCs w:val="22"/>
        </w:rPr>
        <w:t xml:space="preserve">Suna ve İnan Kıraç Vakfı </w:t>
      </w:r>
      <w:r w:rsidR="00B323A0" w:rsidRPr="00FB0478">
        <w:rPr>
          <w:rFonts w:ascii="Arial" w:hAnsi="Arial" w:cs="Arial"/>
          <w:b/>
          <w:bCs/>
          <w:sz w:val="22"/>
          <w:szCs w:val="22"/>
        </w:rPr>
        <w:t>İstanbul Araştırmaları Enstitüsü</w:t>
      </w:r>
      <w:r w:rsidR="005B5F04" w:rsidRPr="00FB0478">
        <w:rPr>
          <w:rFonts w:ascii="Arial" w:hAnsi="Arial" w:cs="Arial"/>
          <w:sz w:val="22"/>
          <w:szCs w:val="22"/>
        </w:rPr>
        <w:t>’nün</w:t>
      </w:r>
      <w:r w:rsidR="0072467C" w:rsidRPr="00FB0478">
        <w:rPr>
          <w:rFonts w:ascii="Arial" w:hAnsi="Arial" w:cs="Arial"/>
          <w:b/>
          <w:bCs/>
          <w:sz w:val="22"/>
          <w:szCs w:val="22"/>
        </w:rPr>
        <w:t xml:space="preserve"> (İAE)</w:t>
      </w:r>
      <w:r w:rsidR="002D32BF" w:rsidRPr="00FB0478">
        <w:rPr>
          <w:rFonts w:ascii="Arial" w:hAnsi="Arial" w:cs="Arial"/>
          <w:sz w:val="22"/>
          <w:szCs w:val="22"/>
        </w:rPr>
        <w:t xml:space="preserve">, mimarlık, tarih, </w:t>
      </w:r>
      <w:r w:rsidR="00065493" w:rsidRPr="00FB0478">
        <w:rPr>
          <w:rFonts w:ascii="Arial" w:hAnsi="Arial" w:cs="Arial"/>
          <w:sz w:val="22"/>
          <w:szCs w:val="22"/>
        </w:rPr>
        <w:t xml:space="preserve">kent çalışmaları, </w:t>
      </w:r>
      <w:r w:rsidR="002D32BF" w:rsidRPr="00FB0478">
        <w:rPr>
          <w:rFonts w:ascii="Arial" w:hAnsi="Arial" w:cs="Arial"/>
          <w:sz w:val="22"/>
          <w:szCs w:val="22"/>
        </w:rPr>
        <w:t>müzik ve sinema gibi farklı alanlarda İstanbul</w:t>
      </w:r>
      <w:r w:rsidR="00105BF3">
        <w:rPr>
          <w:rFonts w:ascii="Arial" w:hAnsi="Arial" w:cs="Arial"/>
          <w:sz w:val="22"/>
          <w:szCs w:val="22"/>
        </w:rPr>
        <w:t>’a dair en yeni araştırma ve tartışmaları ilgililerle buluşturduğu</w:t>
      </w:r>
      <w:r w:rsidR="002D32BF" w:rsidRPr="00FB0478">
        <w:rPr>
          <w:rFonts w:ascii="Arial" w:hAnsi="Arial" w:cs="Arial"/>
          <w:sz w:val="22"/>
          <w:szCs w:val="22"/>
        </w:rPr>
        <w:t xml:space="preserve"> “</w:t>
      </w:r>
      <w:r w:rsidR="002D32BF" w:rsidRPr="00FB0478">
        <w:rPr>
          <w:rFonts w:ascii="Arial" w:hAnsi="Arial" w:cs="Arial"/>
          <w:b/>
          <w:bCs/>
          <w:sz w:val="22"/>
          <w:szCs w:val="22"/>
        </w:rPr>
        <w:t>Arka Oda Toplantıları</w:t>
      </w:r>
      <w:r w:rsidR="002D32BF" w:rsidRPr="00FB0478">
        <w:rPr>
          <w:rFonts w:ascii="Arial" w:hAnsi="Arial" w:cs="Arial"/>
          <w:sz w:val="22"/>
          <w:szCs w:val="22"/>
        </w:rPr>
        <w:t>”</w:t>
      </w:r>
      <w:r w:rsidR="005B5F04" w:rsidRPr="00FB0478">
        <w:rPr>
          <w:rFonts w:ascii="Arial" w:hAnsi="Arial" w:cs="Arial"/>
          <w:sz w:val="22"/>
          <w:szCs w:val="22"/>
        </w:rPr>
        <w:t xml:space="preserve">, yılın son </w:t>
      </w:r>
      <w:r w:rsidR="00105BF3">
        <w:rPr>
          <w:rFonts w:ascii="Arial" w:hAnsi="Arial" w:cs="Arial"/>
          <w:sz w:val="22"/>
          <w:szCs w:val="22"/>
        </w:rPr>
        <w:t>etkinliğiyle</w:t>
      </w:r>
      <w:r w:rsidR="00105BF3" w:rsidRPr="00FB0478">
        <w:rPr>
          <w:rFonts w:ascii="Arial" w:hAnsi="Arial" w:cs="Arial"/>
          <w:sz w:val="22"/>
          <w:szCs w:val="22"/>
        </w:rPr>
        <w:t xml:space="preserve"> </w:t>
      </w:r>
      <w:r w:rsidR="005B5F04" w:rsidRPr="00FB0478">
        <w:rPr>
          <w:rFonts w:ascii="Arial" w:hAnsi="Arial" w:cs="Arial"/>
          <w:sz w:val="22"/>
          <w:szCs w:val="22"/>
        </w:rPr>
        <w:t xml:space="preserve">devam ediyor. </w:t>
      </w:r>
      <w:r w:rsidR="002D32BF" w:rsidRPr="00FB0478">
        <w:rPr>
          <w:rFonts w:ascii="Arial" w:eastAsia="Raleway" w:hAnsi="Arial" w:cs="Arial"/>
          <w:sz w:val="22"/>
          <w:szCs w:val="22"/>
        </w:rPr>
        <w:t>İstanbul araştırmalarına farklı bir boyut kazandırmak amacıyla hayata geçirilen seri</w:t>
      </w:r>
      <w:r w:rsidR="003675C7" w:rsidRPr="00FB0478">
        <w:rPr>
          <w:rFonts w:ascii="Arial" w:eastAsia="Raleway" w:hAnsi="Arial" w:cs="Arial"/>
          <w:sz w:val="22"/>
          <w:szCs w:val="22"/>
        </w:rPr>
        <w:t>nin</w:t>
      </w:r>
      <w:r w:rsidR="006A173D" w:rsidRPr="00FB0478">
        <w:rPr>
          <w:rFonts w:ascii="Arial" w:eastAsia="Raleway" w:hAnsi="Arial" w:cs="Arial"/>
          <w:sz w:val="22"/>
          <w:szCs w:val="22"/>
        </w:rPr>
        <w:t xml:space="preserve"> </w:t>
      </w:r>
      <w:r w:rsidR="005B5F04" w:rsidRPr="00FB0478">
        <w:rPr>
          <w:rFonts w:ascii="Arial" w:eastAsia="Raleway" w:hAnsi="Arial" w:cs="Arial"/>
          <w:b/>
          <w:bCs/>
          <w:sz w:val="22"/>
          <w:szCs w:val="22"/>
        </w:rPr>
        <w:t>18 Aralık Çarşamba</w:t>
      </w:r>
      <w:r w:rsidR="005B5F04" w:rsidRPr="00FB0478">
        <w:rPr>
          <w:rFonts w:ascii="Arial" w:eastAsia="Raleway" w:hAnsi="Arial" w:cs="Arial"/>
          <w:sz w:val="22"/>
          <w:szCs w:val="22"/>
        </w:rPr>
        <w:t xml:space="preserve"> saat </w:t>
      </w:r>
      <w:r w:rsidR="005B5F04" w:rsidRPr="00FB0478">
        <w:rPr>
          <w:rFonts w:ascii="Arial" w:eastAsia="Raleway" w:hAnsi="Arial" w:cs="Arial"/>
          <w:b/>
          <w:bCs/>
          <w:sz w:val="22"/>
          <w:szCs w:val="22"/>
        </w:rPr>
        <w:t>19.00</w:t>
      </w:r>
      <w:r w:rsidR="005B5F04" w:rsidRPr="00FB0478">
        <w:rPr>
          <w:rFonts w:ascii="Arial" w:eastAsia="Raleway" w:hAnsi="Arial" w:cs="Arial"/>
          <w:sz w:val="22"/>
          <w:szCs w:val="22"/>
        </w:rPr>
        <w:t xml:space="preserve">’da </w:t>
      </w:r>
      <w:r w:rsidR="00E92903" w:rsidRPr="00FB0478">
        <w:rPr>
          <w:rFonts w:ascii="Arial" w:eastAsia="Raleway" w:hAnsi="Arial" w:cs="Arial"/>
          <w:sz w:val="22"/>
          <w:szCs w:val="22"/>
        </w:rPr>
        <w:t xml:space="preserve">çevrimiçi olarak gerçekleşecek ve İAE'nin YouTube kanalından canlı yayınlanacak </w:t>
      </w:r>
      <w:r w:rsidR="00DC458F" w:rsidRPr="00FB0478">
        <w:rPr>
          <w:rFonts w:ascii="Arial" w:eastAsia="Raleway" w:hAnsi="Arial" w:cs="Arial"/>
          <w:sz w:val="22"/>
          <w:szCs w:val="22"/>
        </w:rPr>
        <w:t>“</w:t>
      </w:r>
      <w:hyperlink r:id="rId8" w:history="1">
        <w:r w:rsidR="005B5F04" w:rsidRPr="004E3433">
          <w:rPr>
            <w:rStyle w:val="Kpr"/>
            <w:rFonts w:ascii="Arial" w:hAnsi="Arial" w:cs="Arial"/>
            <w:b/>
            <w:bCs/>
            <w:sz w:val="22"/>
            <w:szCs w:val="22"/>
          </w:rPr>
          <w:t>Üç Başlu Ejderha: Erken Modern Osmanlı'da Kadimlik Algısı</w:t>
        </w:r>
      </w:hyperlink>
      <w:r w:rsidR="00DC458F" w:rsidRPr="00FB0478">
        <w:rPr>
          <w:rFonts w:ascii="Arial" w:hAnsi="Arial" w:cs="Arial"/>
          <w:sz w:val="22"/>
          <w:szCs w:val="22"/>
        </w:rPr>
        <w:t>”</w:t>
      </w:r>
      <w:r w:rsidR="005B5F04" w:rsidRPr="00FB0478">
        <w:rPr>
          <w:rFonts w:ascii="Arial" w:hAnsi="Arial" w:cs="Arial"/>
          <w:sz w:val="22"/>
          <w:szCs w:val="22"/>
        </w:rPr>
        <w:t xml:space="preserve">, </w:t>
      </w:r>
      <w:r w:rsidR="00F66F38">
        <w:rPr>
          <w:rFonts w:ascii="Arial" w:hAnsi="Arial" w:cs="Arial"/>
          <w:sz w:val="22"/>
          <w:szCs w:val="22"/>
        </w:rPr>
        <w:t xml:space="preserve">İstanbul tarihini farklı bir açıdan keşfetmek isteyenlere </w:t>
      </w:r>
      <w:r w:rsidR="005B5F04" w:rsidRPr="00FB0478">
        <w:rPr>
          <w:rFonts w:ascii="Arial" w:hAnsi="Arial" w:cs="Arial"/>
          <w:sz w:val="22"/>
          <w:szCs w:val="22"/>
        </w:rPr>
        <w:t xml:space="preserve">erken modern Osmanlı dönemine odaklanan ilgi çekici bir </w:t>
      </w:r>
      <w:r w:rsidR="00F66F38">
        <w:rPr>
          <w:rFonts w:ascii="Arial" w:hAnsi="Arial" w:cs="Arial"/>
          <w:sz w:val="22"/>
          <w:szCs w:val="22"/>
        </w:rPr>
        <w:t>tartışma</w:t>
      </w:r>
      <w:r w:rsidR="005B5F04" w:rsidRPr="00FB0478">
        <w:rPr>
          <w:rFonts w:ascii="Arial" w:hAnsi="Arial" w:cs="Arial"/>
          <w:sz w:val="22"/>
          <w:szCs w:val="22"/>
        </w:rPr>
        <w:t xml:space="preserve"> sunuyor.</w:t>
      </w:r>
    </w:p>
    <w:p w14:paraId="1B1680E4" w14:textId="727F1E08" w:rsidR="005B5F04" w:rsidRPr="00FB0478" w:rsidRDefault="005B5F04" w:rsidP="00FB0478">
      <w:pPr>
        <w:jc w:val="both"/>
        <w:rPr>
          <w:rFonts w:ascii="Arial" w:hAnsi="Arial" w:cs="Arial"/>
          <w:b/>
          <w:bCs/>
        </w:rPr>
      </w:pPr>
      <w:r w:rsidRPr="00FB0478">
        <w:rPr>
          <w:rFonts w:ascii="Arial" w:hAnsi="Arial" w:cs="Arial"/>
          <w:b/>
          <w:bCs/>
        </w:rPr>
        <w:t xml:space="preserve">Kadimlik </w:t>
      </w:r>
      <w:r w:rsidR="00F66F38">
        <w:rPr>
          <w:rFonts w:ascii="Arial" w:hAnsi="Arial" w:cs="Arial"/>
          <w:b/>
          <w:bCs/>
        </w:rPr>
        <w:t xml:space="preserve">kavramı </w:t>
      </w:r>
      <w:r w:rsidRPr="00FB0478">
        <w:rPr>
          <w:rFonts w:ascii="Arial" w:hAnsi="Arial" w:cs="Arial"/>
          <w:b/>
          <w:bCs/>
        </w:rPr>
        <w:t xml:space="preserve">ve </w:t>
      </w:r>
      <w:r w:rsidR="00F66F38">
        <w:rPr>
          <w:rFonts w:ascii="Arial" w:hAnsi="Arial" w:cs="Arial"/>
          <w:b/>
          <w:bCs/>
        </w:rPr>
        <w:t>A</w:t>
      </w:r>
      <w:r w:rsidRPr="00FB0478">
        <w:rPr>
          <w:rFonts w:ascii="Arial" w:hAnsi="Arial" w:cs="Arial"/>
          <w:b/>
          <w:bCs/>
        </w:rPr>
        <w:t xml:space="preserve">t </w:t>
      </w:r>
      <w:r w:rsidR="00F66F38">
        <w:rPr>
          <w:rFonts w:ascii="Arial" w:hAnsi="Arial" w:cs="Arial"/>
          <w:b/>
          <w:bCs/>
        </w:rPr>
        <w:t>M</w:t>
      </w:r>
      <w:r w:rsidRPr="00FB0478">
        <w:rPr>
          <w:rFonts w:ascii="Arial" w:hAnsi="Arial" w:cs="Arial"/>
          <w:b/>
          <w:bCs/>
        </w:rPr>
        <w:t xml:space="preserve">eydanı: Bir Osmanlı </w:t>
      </w:r>
      <w:r w:rsidR="00FB0478" w:rsidRPr="00FB0478">
        <w:rPr>
          <w:rFonts w:ascii="Arial" w:hAnsi="Arial" w:cs="Arial"/>
          <w:b/>
          <w:bCs/>
        </w:rPr>
        <w:t>p</w:t>
      </w:r>
      <w:r w:rsidRPr="00FB0478">
        <w:rPr>
          <w:rFonts w:ascii="Arial" w:hAnsi="Arial" w:cs="Arial"/>
          <w:b/>
          <w:bCs/>
        </w:rPr>
        <w:t>erspektifi</w:t>
      </w:r>
    </w:p>
    <w:p w14:paraId="1149236F" w14:textId="5BE0BE05" w:rsidR="00677598" w:rsidRPr="00FB0478" w:rsidRDefault="00E92903" w:rsidP="00A418A4">
      <w:pPr>
        <w:spacing w:after="240"/>
        <w:jc w:val="both"/>
        <w:rPr>
          <w:rFonts w:ascii="Arial" w:hAnsi="Arial" w:cs="Arial"/>
          <w:sz w:val="22"/>
          <w:szCs w:val="22"/>
        </w:rPr>
      </w:pPr>
      <w:r w:rsidRPr="00FB0478">
        <w:rPr>
          <w:rFonts w:ascii="Arial" w:hAnsi="Arial" w:cs="Arial"/>
          <w:sz w:val="22"/>
          <w:szCs w:val="22"/>
        </w:rPr>
        <w:t xml:space="preserve">İstanbul Araştırmaları Enstitüsü 2024-25 Doktora Adayları için Araştırma ve Yazma Bursu’nun sahibi </w:t>
      </w:r>
      <w:r w:rsidR="00E87147">
        <w:rPr>
          <w:rFonts w:ascii="Arial" w:hAnsi="Arial" w:cs="Arial"/>
          <w:sz w:val="22"/>
          <w:szCs w:val="22"/>
        </w:rPr>
        <w:t xml:space="preserve">ve </w:t>
      </w:r>
      <w:r w:rsidR="00E87147" w:rsidRPr="00E87147">
        <w:rPr>
          <w:rFonts w:ascii="Arial" w:hAnsi="Arial" w:cs="Arial"/>
          <w:sz w:val="22"/>
          <w:szCs w:val="22"/>
        </w:rPr>
        <w:t xml:space="preserve">British Columbia Üniversitesi doktora öğrencisi </w:t>
      </w:r>
      <w:r w:rsidRPr="00FB0478">
        <w:rPr>
          <w:rFonts w:ascii="Arial" w:hAnsi="Arial" w:cs="Arial"/>
          <w:b/>
          <w:bCs/>
          <w:sz w:val="22"/>
          <w:szCs w:val="22"/>
        </w:rPr>
        <w:t>Turhan Ozan Yıldız</w:t>
      </w:r>
      <w:r w:rsidRPr="00FB0478">
        <w:rPr>
          <w:rFonts w:ascii="Arial" w:hAnsi="Arial" w:cs="Arial"/>
          <w:sz w:val="22"/>
          <w:szCs w:val="22"/>
        </w:rPr>
        <w:t xml:space="preserve"> ile </w:t>
      </w:r>
      <w:r w:rsidR="00E87147">
        <w:rPr>
          <w:rFonts w:ascii="Arial" w:hAnsi="Arial" w:cs="Arial"/>
          <w:sz w:val="22"/>
          <w:szCs w:val="22"/>
        </w:rPr>
        <w:t xml:space="preserve">danışmanı </w:t>
      </w:r>
      <w:r w:rsidRPr="00FB0478">
        <w:rPr>
          <w:rFonts w:ascii="Arial" w:hAnsi="Arial" w:cs="Arial"/>
          <w:b/>
          <w:bCs/>
          <w:sz w:val="22"/>
          <w:szCs w:val="22"/>
        </w:rPr>
        <w:t>Doç. Dr. Saygın Salgırlı</w:t>
      </w:r>
      <w:r w:rsidRPr="00FB0478">
        <w:rPr>
          <w:rFonts w:ascii="Arial" w:hAnsi="Arial" w:cs="Arial"/>
          <w:sz w:val="22"/>
          <w:szCs w:val="22"/>
        </w:rPr>
        <w:t>’nın bir araya geleceği e</w:t>
      </w:r>
      <w:r w:rsidR="005B5F04" w:rsidRPr="00FB0478">
        <w:rPr>
          <w:rFonts w:ascii="Arial" w:hAnsi="Arial" w:cs="Arial"/>
          <w:sz w:val="22"/>
          <w:szCs w:val="22"/>
        </w:rPr>
        <w:t xml:space="preserve">tkinlik, </w:t>
      </w:r>
      <w:bookmarkStart w:id="0" w:name="_Hlk182911417"/>
      <w:r w:rsidR="005B5F04" w:rsidRPr="00FB0478">
        <w:rPr>
          <w:rFonts w:ascii="Arial" w:hAnsi="Arial" w:cs="Arial"/>
          <w:sz w:val="22"/>
          <w:szCs w:val="22"/>
        </w:rPr>
        <w:t>Osmanlı tarihçiliğinde</w:t>
      </w:r>
      <w:r w:rsidR="004C7904">
        <w:rPr>
          <w:rFonts w:ascii="Arial" w:hAnsi="Arial" w:cs="Arial"/>
          <w:sz w:val="22"/>
          <w:szCs w:val="22"/>
        </w:rPr>
        <w:t xml:space="preserve"> kısıtlı ilgi görmüş</w:t>
      </w:r>
      <w:r w:rsidR="005B5F04" w:rsidRPr="00FB0478">
        <w:rPr>
          <w:rFonts w:ascii="Arial" w:hAnsi="Arial" w:cs="Arial"/>
          <w:sz w:val="22"/>
          <w:szCs w:val="22"/>
        </w:rPr>
        <w:t xml:space="preserve">  “kadimlik” (antiquarianism) kavramını </w:t>
      </w:r>
      <w:r w:rsidR="00F66F38">
        <w:rPr>
          <w:rFonts w:ascii="Arial" w:hAnsi="Arial" w:cs="Arial"/>
          <w:sz w:val="22"/>
          <w:szCs w:val="22"/>
        </w:rPr>
        <w:t>ele alacak</w:t>
      </w:r>
      <w:bookmarkEnd w:id="0"/>
      <w:r w:rsidR="005B5F04" w:rsidRPr="00FB0478">
        <w:rPr>
          <w:rFonts w:ascii="Arial" w:hAnsi="Arial" w:cs="Arial"/>
          <w:sz w:val="22"/>
          <w:szCs w:val="22"/>
        </w:rPr>
        <w:t>. Yunan ve Roma kadimliği algısını Osmanlı görsel, materyal ve kültürel dünyası içinde değerlendiren Yıldız, özellikle At Meydanı/Hipodrom gibi önemli mek</w:t>
      </w:r>
      <w:r w:rsidR="00FB0478">
        <w:rPr>
          <w:rFonts w:ascii="Arial" w:hAnsi="Arial" w:cs="Arial"/>
          <w:sz w:val="22"/>
          <w:szCs w:val="22"/>
        </w:rPr>
        <w:t>â</w:t>
      </w:r>
      <w:r w:rsidR="005B5F04" w:rsidRPr="00FB0478">
        <w:rPr>
          <w:rFonts w:ascii="Arial" w:hAnsi="Arial" w:cs="Arial"/>
          <w:sz w:val="22"/>
          <w:szCs w:val="22"/>
        </w:rPr>
        <w:t>nların bu algıdaki rolüne odaklanacak. Hipodrom’da bulunan Yılanlı Sütun ve Osmanlı kaynaklarındaki adıyla Üç Başlu Yılan/Ejderha, sanat ve kent tarihi açısından Akdeniz havzasındaki farklı kadimci yaklaşımlarla ilişkilendirilecek.</w:t>
      </w:r>
    </w:p>
    <w:p w14:paraId="6F3E35EE" w14:textId="07D1B5E2" w:rsidR="00C41390" w:rsidRPr="00FB0478" w:rsidRDefault="00DC458F" w:rsidP="0072467C">
      <w:pPr>
        <w:pStyle w:val="Standard"/>
        <w:tabs>
          <w:tab w:val="left" w:pos="9498"/>
        </w:tabs>
        <w:jc w:val="both"/>
        <w:rPr>
          <w:rFonts w:ascii="Arial" w:eastAsia="Arial Unicode MS" w:hAnsi="Arial" w:cs="Arial"/>
          <w:b/>
          <w:bCs/>
          <w:i/>
          <w:iCs/>
          <w:color w:val="C00000"/>
          <w:kern w:val="0"/>
          <w:sz w:val="22"/>
          <w:szCs w:val="22"/>
          <w:bdr w:val="nil"/>
          <w:lang w:val="tr-TR" w:eastAsia="en-US"/>
        </w:rPr>
      </w:pPr>
      <w:r w:rsidRPr="00FB0478">
        <w:rPr>
          <w:rFonts w:ascii="Arial" w:eastAsia="Arial Unicode MS" w:hAnsi="Arial" w:cs="Arial"/>
          <w:b/>
          <w:bCs/>
          <w:i/>
          <w:iCs/>
          <w:color w:val="C00000"/>
          <w:kern w:val="0"/>
          <w:sz w:val="22"/>
          <w:szCs w:val="22"/>
          <w:bdr w:val="nil"/>
          <w:lang w:val="tr-TR" w:eastAsia="en-US"/>
        </w:rPr>
        <w:t xml:space="preserve">Konuşma, </w:t>
      </w:r>
      <w:hyperlink r:id="rId9" w:history="1">
        <w:r w:rsidRPr="00FB0478">
          <w:rPr>
            <w:rStyle w:val="Kpr"/>
            <w:rFonts w:ascii="Arial" w:eastAsia="Arial Unicode MS" w:hAnsi="Arial" w:cs="Arial"/>
            <w:b/>
            <w:bCs/>
            <w:i/>
            <w:iCs/>
            <w:color w:val="C00000"/>
            <w:kern w:val="0"/>
            <w:sz w:val="22"/>
            <w:szCs w:val="22"/>
            <w:bdr w:val="nil"/>
            <w:lang w:val="tr-TR" w:eastAsia="en-US"/>
          </w:rPr>
          <w:t>İstanbul Araştırmaları Enstitüsü’nün YouTube kanalından</w:t>
        </w:r>
      </w:hyperlink>
      <w:r w:rsidRPr="00FB0478">
        <w:rPr>
          <w:rFonts w:ascii="Arial" w:eastAsia="Arial Unicode MS" w:hAnsi="Arial" w:cs="Arial"/>
          <w:b/>
          <w:bCs/>
          <w:i/>
          <w:iCs/>
          <w:color w:val="C00000"/>
          <w:kern w:val="0"/>
          <w:sz w:val="22"/>
          <w:szCs w:val="22"/>
          <w:bdr w:val="nil"/>
          <w:lang w:val="tr-TR" w:eastAsia="en-US"/>
        </w:rPr>
        <w:t xml:space="preserve"> canlı olarak yayınlanacaktır.</w:t>
      </w:r>
    </w:p>
    <w:p w14:paraId="72E64A50" w14:textId="77777777" w:rsidR="00DC458F" w:rsidRPr="00FB0478" w:rsidRDefault="00DC458F" w:rsidP="0072467C">
      <w:pPr>
        <w:pStyle w:val="Standard"/>
        <w:tabs>
          <w:tab w:val="left" w:pos="9498"/>
        </w:tabs>
        <w:jc w:val="both"/>
        <w:rPr>
          <w:rFonts w:ascii="Arial" w:hAnsi="Arial" w:cs="Arial"/>
          <w:b/>
          <w:sz w:val="22"/>
          <w:szCs w:val="22"/>
          <w:u w:val="single"/>
          <w:lang w:val="tr-TR"/>
        </w:rPr>
      </w:pPr>
    </w:p>
    <w:p w14:paraId="35AE61A4" w14:textId="7D60FB22" w:rsidR="001B669B" w:rsidRPr="00FB0478" w:rsidRDefault="00AB5D93" w:rsidP="0072467C">
      <w:pPr>
        <w:pStyle w:val="Standard"/>
        <w:tabs>
          <w:tab w:val="left" w:pos="9498"/>
        </w:tabs>
        <w:jc w:val="both"/>
        <w:rPr>
          <w:rFonts w:ascii="Arial" w:hAnsi="Arial" w:cs="Arial"/>
          <w:sz w:val="22"/>
          <w:szCs w:val="22"/>
          <w:u w:val="single"/>
          <w:lang w:val="tr-TR"/>
        </w:rPr>
      </w:pPr>
      <w:r w:rsidRPr="00FB0478">
        <w:rPr>
          <w:rFonts w:ascii="Arial" w:hAnsi="Arial" w:cs="Arial"/>
          <w:b/>
          <w:sz w:val="22"/>
          <w:szCs w:val="22"/>
          <w:u w:val="single"/>
          <w:lang w:val="tr-TR"/>
        </w:rPr>
        <w:t>Basın İlişkileri</w:t>
      </w:r>
      <w:r w:rsidR="001B669B" w:rsidRPr="00FB0478">
        <w:rPr>
          <w:rFonts w:ascii="Arial" w:hAnsi="Arial" w:cs="Arial"/>
          <w:b/>
          <w:sz w:val="22"/>
          <w:szCs w:val="22"/>
          <w:u w:val="single"/>
          <w:lang w:val="tr-TR"/>
        </w:rPr>
        <w:t>:</w:t>
      </w:r>
      <w:r w:rsidR="001B669B" w:rsidRPr="00FB0478">
        <w:rPr>
          <w:rFonts w:ascii="Arial" w:hAnsi="Arial" w:cs="Arial"/>
          <w:sz w:val="22"/>
          <w:szCs w:val="22"/>
          <w:u w:val="single"/>
          <w:lang w:val="tr-TR"/>
        </w:rPr>
        <w:t xml:space="preserve"> </w:t>
      </w:r>
    </w:p>
    <w:p w14:paraId="7DE4A40B" w14:textId="572572E8" w:rsidR="001B669B" w:rsidRPr="00FB0478" w:rsidRDefault="002A16EB" w:rsidP="0072467C">
      <w:pPr>
        <w:pStyle w:val="Default"/>
        <w:rPr>
          <w:rStyle w:val="Kpr"/>
          <w:rFonts w:ascii="Arial" w:hAnsi="Arial" w:cs="Arial"/>
          <w:color w:val="auto"/>
        </w:rPr>
      </w:pPr>
      <w:r w:rsidRPr="00FB0478">
        <w:rPr>
          <w:rFonts w:ascii="Arial" w:hAnsi="Arial" w:cs="Arial"/>
          <w:color w:val="auto"/>
        </w:rPr>
        <w:t>Özlem Karahan</w:t>
      </w:r>
      <w:r w:rsidR="001B669B" w:rsidRPr="00FB0478">
        <w:rPr>
          <w:rFonts w:ascii="Arial" w:hAnsi="Arial" w:cs="Arial"/>
          <w:color w:val="auto"/>
        </w:rPr>
        <w:t xml:space="preserve"> - Grup </w:t>
      </w:r>
      <w:r w:rsidR="0072467C" w:rsidRPr="00FB0478">
        <w:rPr>
          <w:rFonts w:ascii="Arial" w:hAnsi="Arial" w:cs="Arial"/>
          <w:color w:val="auto"/>
        </w:rPr>
        <w:t>Yeni</w:t>
      </w:r>
      <w:r w:rsidR="001B669B" w:rsidRPr="00FB0478">
        <w:rPr>
          <w:rFonts w:ascii="Arial" w:hAnsi="Arial" w:cs="Arial"/>
          <w:color w:val="auto"/>
        </w:rPr>
        <w:t xml:space="preserve"> İletişim / </w:t>
      </w:r>
      <w:hyperlink r:id="rId10" w:history="1">
        <w:r w:rsidRPr="00FB0478">
          <w:rPr>
            <w:rStyle w:val="Kpr"/>
            <w:rFonts w:ascii="Arial" w:hAnsi="Arial" w:cs="Arial"/>
            <w:color w:val="auto"/>
          </w:rPr>
          <w:t>okarahan@grupyeni.com.tr</w:t>
        </w:r>
      </w:hyperlink>
      <w:r w:rsidR="001B669B" w:rsidRPr="00FB0478">
        <w:rPr>
          <w:rFonts w:ascii="Arial" w:hAnsi="Arial" w:cs="Arial"/>
          <w:color w:val="auto"/>
        </w:rPr>
        <w:t xml:space="preserve"> </w:t>
      </w:r>
      <w:r w:rsidR="0072467C" w:rsidRPr="00FB0478">
        <w:rPr>
          <w:rFonts w:ascii="Arial" w:hAnsi="Arial" w:cs="Arial"/>
          <w:color w:val="auto"/>
        </w:rPr>
        <w:t xml:space="preserve">/ </w:t>
      </w:r>
      <w:r w:rsidR="001B669B" w:rsidRPr="00FB0478">
        <w:rPr>
          <w:rFonts w:ascii="Arial" w:hAnsi="Arial" w:cs="Arial"/>
          <w:color w:val="auto"/>
        </w:rPr>
        <w:t xml:space="preserve">(212) 292 13 13 </w:t>
      </w:r>
    </w:p>
    <w:p w14:paraId="7C748870" w14:textId="104A5098" w:rsidR="00A71624" w:rsidRPr="00FB0478" w:rsidRDefault="000041FC" w:rsidP="0072467C">
      <w:pPr>
        <w:jc w:val="both"/>
        <w:rPr>
          <w:rFonts w:ascii="Arial" w:hAnsi="Arial" w:cs="Arial"/>
          <w:sz w:val="22"/>
          <w:szCs w:val="22"/>
        </w:rPr>
      </w:pPr>
      <w:r w:rsidRPr="00FB0478">
        <w:rPr>
          <w:rFonts w:ascii="Arial" w:hAnsi="Arial" w:cs="Arial"/>
          <w:sz w:val="22"/>
          <w:szCs w:val="22"/>
        </w:rPr>
        <w:t>Damla Pinçe</w:t>
      </w:r>
      <w:r w:rsidR="001B669B" w:rsidRPr="00FB0478">
        <w:rPr>
          <w:rFonts w:ascii="Arial" w:hAnsi="Arial" w:cs="Arial"/>
          <w:sz w:val="22"/>
          <w:szCs w:val="22"/>
        </w:rPr>
        <w:t xml:space="preserve"> </w:t>
      </w:r>
      <w:r w:rsidR="00E6081C">
        <w:rPr>
          <w:rFonts w:ascii="Arial" w:hAnsi="Arial" w:cs="Arial"/>
          <w:sz w:val="22"/>
          <w:szCs w:val="22"/>
        </w:rPr>
        <w:t>-</w:t>
      </w:r>
      <w:r w:rsidR="001B669B" w:rsidRPr="00FB0478">
        <w:rPr>
          <w:rFonts w:ascii="Arial" w:hAnsi="Arial" w:cs="Arial"/>
          <w:sz w:val="22"/>
          <w:szCs w:val="22"/>
        </w:rPr>
        <w:t xml:space="preserve"> </w:t>
      </w:r>
      <w:r w:rsidR="004B4BD0" w:rsidRPr="00FB0478">
        <w:rPr>
          <w:rFonts w:ascii="Arial" w:hAnsi="Arial" w:cs="Arial"/>
          <w:sz w:val="22"/>
          <w:szCs w:val="22"/>
        </w:rPr>
        <w:t>İstanbul Araştırmaları Enstitüsü</w:t>
      </w:r>
      <w:r w:rsidR="001B669B" w:rsidRPr="00FB0478">
        <w:rPr>
          <w:rFonts w:ascii="Arial" w:hAnsi="Arial" w:cs="Arial"/>
          <w:sz w:val="22"/>
          <w:szCs w:val="22"/>
        </w:rPr>
        <w:t xml:space="preserve"> / </w:t>
      </w:r>
      <w:hyperlink r:id="rId11" w:history="1">
        <w:r w:rsidR="00400268" w:rsidRPr="00FB0478">
          <w:rPr>
            <w:rStyle w:val="Kpr"/>
            <w:rFonts w:ascii="Arial" w:hAnsi="Arial" w:cs="Arial"/>
            <w:sz w:val="22"/>
            <w:szCs w:val="22"/>
          </w:rPr>
          <w:t>damla.pince@peramuzesi.org.tr</w:t>
        </w:r>
      </w:hyperlink>
      <w:r w:rsidR="001B669B" w:rsidRPr="00FB0478">
        <w:rPr>
          <w:rFonts w:ascii="Arial" w:hAnsi="Arial" w:cs="Arial"/>
          <w:sz w:val="22"/>
          <w:szCs w:val="22"/>
        </w:rPr>
        <w:t xml:space="preserve"> </w:t>
      </w:r>
      <w:r w:rsidR="0072467C" w:rsidRPr="00FB0478">
        <w:rPr>
          <w:rFonts w:ascii="Arial" w:hAnsi="Arial" w:cs="Arial"/>
          <w:sz w:val="22"/>
          <w:szCs w:val="22"/>
        </w:rPr>
        <w:t xml:space="preserve">/ </w:t>
      </w:r>
      <w:r w:rsidR="001B669B" w:rsidRPr="00FB0478">
        <w:rPr>
          <w:rFonts w:ascii="Arial" w:hAnsi="Arial" w:cs="Arial"/>
          <w:sz w:val="22"/>
          <w:szCs w:val="22"/>
        </w:rPr>
        <w:t>(212) 334 09 00</w:t>
      </w:r>
    </w:p>
    <w:p w14:paraId="0F7DB964" w14:textId="77777777" w:rsidR="00DC458F" w:rsidRPr="0020551A" w:rsidRDefault="00DC458F" w:rsidP="0072467C">
      <w:pPr>
        <w:jc w:val="both"/>
        <w:rPr>
          <w:rFonts w:ascii="Arial" w:hAnsi="Arial" w:cs="Arial"/>
          <w:sz w:val="22"/>
          <w:szCs w:val="22"/>
        </w:rPr>
      </w:pPr>
    </w:p>
    <w:p w14:paraId="2A06DAD2" w14:textId="77777777" w:rsidR="00E92903" w:rsidRPr="00FB0478" w:rsidRDefault="00E92903" w:rsidP="00E92903">
      <w:pPr>
        <w:jc w:val="both"/>
        <w:rPr>
          <w:rFonts w:ascii="Arial" w:hAnsi="Arial" w:cs="Arial"/>
          <w:b/>
          <w:bCs/>
          <w:color w:val="535353" w:themeColor="text2" w:themeShade="80"/>
          <w:sz w:val="20"/>
          <w:szCs w:val="20"/>
        </w:rPr>
      </w:pPr>
      <w:r w:rsidRPr="00FB0478">
        <w:rPr>
          <w:rFonts w:ascii="Arial" w:hAnsi="Arial" w:cs="Arial"/>
          <w:b/>
          <w:bCs/>
          <w:color w:val="535353" w:themeColor="text2" w:themeShade="80"/>
          <w:sz w:val="20"/>
          <w:szCs w:val="20"/>
        </w:rPr>
        <w:t>Turhan Ozan Yıldız Hakkında</w:t>
      </w:r>
    </w:p>
    <w:p w14:paraId="640570B8" w14:textId="77777777" w:rsidR="00E92903" w:rsidRPr="00FB0478" w:rsidRDefault="00E92903" w:rsidP="00E92903">
      <w:pPr>
        <w:jc w:val="both"/>
        <w:rPr>
          <w:rFonts w:ascii="Arial" w:hAnsi="Arial" w:cs="Arial"/>
          <w:color w:val="535353" w:themeColor="text2" w:themeShade="80"/>
          <w:sz w:val="20"/>
          <w:szCs w:val="20"/>
        </w:rPr>
      </w:pPr>
      <w:r w:rsidRPr="00FB0478">
        <w:rPr>
          <w:rFonts w:ascii="Arial" w:hAnsi="Arial" w:cs="Arial"/>
          <w:color w:val="535353" w:themeColor="text2" w:themeShade="80"/>
          <w:sz w:val="20"/>
          <w:szCs w:val="20"/>
        </w:rPr>
        <w:t>Doktora eğitimini British Columbia Üniversitesi’nde sürdüren Turhan Ozan Yıldız, daha öncesinde Boğaziçi Üniversitesi Tarih Bölümü’nde Çiğdem Kafescioğlu danışmanlığında  “İlyas Arabi’nin Risale-yi Istanbul’u: Bir on altıncı yüzyıl Osmanlı metninde mimari ve efsanenin algıları” isimli yüksek lisans tezini tamamlamıştır. Yıldız doktora çalışmasını Saygın Salgırlı danışmanlığında “An Investigation Towards Early Modern Ottoman Antiquarianism” başlığı altında yazmaktadır. Yıldız’ın araştırma alanları arasında erken modern dönem Osmanlı kültürel ve materyal dünyasında Yunan ve Roma kadimliğinin algılanması ve bu algının farklı temsiliyetleri oluşturur. Yıldız, İstanbul Araştırmaları Ensitüsü 2024-25 Doktora Adayları için Araştırma ve Yazma Bursu’nun sahibidir.</w:t>
      </w:r>
    </w:p>
    <w:p w14:paraId="3FC23928" w14:textId="77777777" w:rsidR="00E92903" w:rsidRPr="00FB0478" w:rsidRDefault="00E92903" w:rsidP="00E92903">
      <w:pPr>
        <w:jc w:val="both"/>
        <w:rPr>
          <w:rFonts w:ascii="Arial" w:hAnsi="Arial" w:cs="Arial"/>
          <w:b/>
          <w:bCs/>
          <w:color w:val="535353" w:themeColor="text2" w:themeShade="80"/>
          <w:sz w:val="20"/>
          <w:szCs w:val="20"/>
        </w:rPr>
      </w:pPr>
    </w:p>
    <w:p w14:paraId="1917861B" w14:textId="77777777" w:rsidR="00E92903" w:rsidRPr="00FB0478" w:rsidRDefault="00E92903" w:rsidP="00E92903">
      <w:pPr>
        <w:jc w:val="both"/>
        <w:rPr>
          <w:rFonts w:ascii="Arial" w:hAnsi="Arial" w:cs="Arial"/>
          <w:b/>
          <w:bCs/>
          <w:color w:val="535353" w:themeColor="text2" w:themeShade="80"/>
          <w:sz w:val="20"/>
          <w:szCs w:val="20"/>
        </w:rPr>
      </w:pPr>
      <w:r w:rsidRPr="00FB0478">
        <w:rPr>
          <w:rFonts w:ascii="Arial" w:hAnsi="Arial" w:cs="Arial"/>
          <w:b/>
          <w:bCs/>
          <w:color w:val="535353" w:themeColor="text2" w:themeShade="80"/>
          <w:sz w:val="20"/>
          <w:szCs w:val="20"/>
        </w:rPr>
        <w:t>Saygın Salgırlı Hakkında</w:t>
      </w:r>
    </w:p>
    <w:p w14:paraId="132EDC9F" w14:textId="368073BB" w:rsidR="00DC458F" w:rsidRPr="00FB0478" w:rsidRDefault="00E92903" w:rsidP="00E92903">
      <w:pPr>
        <w:jc w:val="both"/>
        <w:rPr>
          <w:rFonts w:ascii="Arial" w:hAnsi="Arial" w:cs="Arial"/>
          <w:color w:val="535353" w:themeColor="text2" w:themeShade="80"/>
          <w:sz w:val="20"/>
          <w:szCs w:val="20"/>
        </w:rPr>
      </w:pPr>
      <w:r w:rsidRPr="00FB0478">
        <w:rPr>
          <w:rFonts w:ascii="Arial" w:hAnsi="Arial" w:cs="Arial"/>
          <w:color w:val="535353" w:themeColor="text2" w:themeShade="80"/>
          <w:sz w:val="20"/>
          <w:szCs w:val="20"/>
        </w:rPr>
        <w:t>Saygın Salgırlı doktora eğitimini 2009 yılında SUNY-Binghamton Üniversitesi’nde tamamladı. 2009-2015 yılları arsında Sabancı Üniversitesi ve Kadir Has Üniversitesi’nde ders verdi. 2015 yılından beri British Columbia Üniversitesi Sanat Tarihi, Görsel Sanatlar ve Teori Bölümü’nde öğretim üyesi olan Dr. Salgırlı on üçüncü ve on beşinci yüzyıllar arası Akdeniz ve Osmanlı mimarisi üzerine yaptığı çalışmaların ve yayınların ardından on altıncı yüzyıl Osmanlı ve İspanya görsel kültüründe gerçeklik kurgusu üzerine çalışmaya başladı.</w:t>
      </w:r>
    </w:p>
    <w:sectPr w:rsidR="00DC458F" w:rsidRPr="00FB0478" w:rsidSect="00F705AF">
      <w:headerReference w:type="default" r:id="rId12"/>
      <w:footerReference w:type="default" r:id="rId13"/>
      <w:type w:val="continuous"/>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A68A" w14:textId="77777777" w:rsidR="00066D91" w:rsidRPr="002D32BF" w:rsidRDefault="00066D91">
      <w:r w:rsidRPr="002D32BF">
        <w:separator/>
      </w:r>
    </w:p>
  </w:endnote>
  <w:endnote w:type="continuationSeparator" w:id="0">
    <w:p w14:paraId="42A478DC" w14:textId="77777777" w:rsidR="00066D91" w:rsidRPr="002D32BF" w:rsidRDefault="00066D91">
      <w:r w:rsidRPr="002D32BF">
        <w:continuationSeparator/>
      </w:r>
    </w:p>
  </w:endnote>
  <w:endnote w:type="continuationNotice" w:id="1">
    <w:p w14:paraId="0D1F6B94" w14:textId="77777777" w:rsidR="00066D91" w:rsidRPr="002D32BF" w:rsidRDefault="00066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Raleway">
    <w:altName w:val="Arial"/>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4FD" w14:textId="068D5A48" w:rsidR="00B51320" w:rsidRPr="002D32BF" w:rsidRDefault="00F309AE">
    <w:pPr>
      <w:pStyle w:val="AralkYok"/>
      <w:jc w:val="center"/>
      <w:rPr>
        <w:rStyle w:val="Hyperlink0"/>
        <w:kern w:val="0"/>
        <w:lang w:eastAsia="en-US"/>
      </w:rPr>
    </w:pPr>
    <w:r w:rsidRPr="002D32BF">
      <w:rPr>
        <w:rFonts w:ascii="Arial" w:hAnsi="Arial"/>
        <w:sz w:val="16"/>
        <w:szCs w:val="16"/>
      </w:rPr>
      <w:t xml:space="preserve">Meşrutiyet Caddesi, No: 47, Tepebaşı - Beyoğlu / İstanbul / (212) 334 09 00 / </w:t>
    </w:r>
    <w:hyperlink r:id="rId1" w:history="1">
      <w:r w:rsidRPr="002D32BF">
        <w:rPr>
          <w:rStyle w:val="Hyperlink0"/>
        </w:rPr>
        <w:t>www.iae.org.tr</w:t>
      </w:r>
    </w:hyperlink>
  </w:p>
  <w:p w14:paraId="66389F48" w14:textId="77777777" w:rsidR="00B51320" w:rsidRPr="002D32BF" w:rsidRDefault="00F309AE">
    <w:pPr>
      <w:pStyle w:val="AralkYok"/>
      <w:jc w:val="center"/>
      <w:rPr>
        <w:rStyle w:val="None"/>
        <w:rFonts w:ascii="Arial" w:eastAsia="Arial" w:hAnsi="Arial" w:cs="Arial"/>
        <w:sz w:val="16"/>
        <w:szCs w:val="16"/>
      </w:rPr>
    </w:pPr>
    <w:hyperlink r:id="rId2" w:history="1">
      <w:r w:rsidRPr="002D32BF">
        <w:rPr>
          <w:rStyle w:val="Hyperlink0"/>
        </w:rPr>
        <w:t>facebook.com/IstanbulArastirmalariEnstitusu</w:t>
      </w:r>
    </w:hyperlink>
    <w:r w:rsidRPr="002D32BF">
      <w:rPr>
        <w:rStyle w:val="Hyperlink0"/>
      </w:rPr>
      <w:t xml:space="preserve"> - </w:t>
    </w:r>
    <w:r w:rsidRPr="002D32BF">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8559" w14:textId="77777777" w:rsidR="00066D91" w:rsidRPr="002D32BF" w:rsidRDefault="00066D91">
      <w:r w:rsidRPr="002D32BF">
        <w:separator/>
      </w:r>
    </w:p>
  </w:footnote>
  <w:footnote w:type="continuationSeparator" w:id="0">
    <w:p w14:paraId="1E370EAD" w14:textId="77777777" w:rsidR="00066D91" w:rsidRPr="002D32BF" w:rsidRDefault="00066D91">
      <w:r w:rsidRPr="002D32BF">
        <w:continuationSeparator/>
      </w:r>
    </w:p>
  </w:footnote>
  <w:footnote w:type="continuationNotice" w:id="1">
    <w:p w14:paraId="082BB4E4" w14:textId="77777777" w:rsidR="00066D91" w:rsidRPr="002D32BF" w:rsidRDefault="00066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229B" w14:textId="66DBF895" w:rsidR="00B51320" w:rsidRPr="002D32BF" w:rsidRDefault="00076626">
    <w:pPr>
      <w:pStyle w:val="stBilgi"/>
      <w:jc w:val="center"/>
    </w:pPr>
    <w:r w:rsidRPr="002D32BF">
      <w:rPr>
        <w:noProof/>
      </w:rPr>
      <w:drawing>
        <wp:inline distT="0" distB="0" distL="0" distR="0" wp14:anchorId="5F43F499" wp14:editId="0906D9BE">
          <wp:extent cx="4029075" cy="571500"/>
          <wp:effectExtent l="0" t="0" r="9525" b="0"/>
          <wp:docPr id="3"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4632"/>
    <w:multiLevelType w:val="multilevel"/>
    <w:tmpl w:val="3D241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C4853"/>
    <w:multiLevelType w:val="multilevel"/>
    <w:tmpl w:val="CE2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3479798">
    <w:abstractNumId w:val="2"/>
  </w:num>
  <w:num w:numId="2" w16cid:durableId="886070009">
    <w:abstractNumId w:val="0"/>
  </w:num>
  <w:num w:numId="3" w16cid:durableId="26746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41FC"/>
    <w:rsid w:val="00005CC6"/>
    <w:rsid w:val="00017FD6"/>
    <w:rsid w:val="000223D5"/>
    <w:rsid w:val="00023C66"/>
    <w:rsid w:val="00025241"/>
    <w:rsid w:val="00026AD5"/>
    <w:rsid w:val="000310F1"/>
    <w:rsid w:val="00035DCF"/>
    <w:rsid w:val="00044ABA"/>
    <w:rsid w:val="000545CE"/>
    <w:rsid w:val="00057290"/>
    <w:rsid w:val="00057634"/>
    <w:rsid w:val="00065493"/>
    <w:rsid w:val="000661C4"/>
    <w:rsid w:val="00066D91"/>
    <w:rsid w:val="00066DB6"/>
    <w:rsid w:val="00076626"/>
    <w:rsid w:val="00077E4D"/>
    <w:rsid w:val="00080C7C"/>
    <w:rsid w:val="000819C6"/>
    <w:rsid w:val="00090442"/>
    <w:rsid w:val="00091BF7"/>
    <w:rsid w:val="00091D05"/>
    <w:rsid w:val="000932A7"/>
    <w:rsid w:val="000A0A51"/>
    <w:rsid w:val="000A1B5F"/>
    <w:rsid w:val="000A2D3B"/>
    <w:rsid w:val="000A79F8"/>
    <w:rsid w:val="000B0B59"/>
    <w:rsid w:val="000C50E3"/>
    <w:rsid w:val="000D32AB"/>
    <w:rsid w:val="000D6064"/>
    <w:rsid w:val="000E5C97"/>
    <w:rsid w:val="000E6C4E"/>
    <w:rsid w:val="001031B4"/>
    <w:rsid w:val="00104586"/>
    <w:rsid w:val="00105BF3"/>
    <w:rsid w:val="0010778A"/>
    <w:rsid w:val="00111066"/>
    <w:rsid w:val="00114748"/>
    <w:rsid w:val="00116011"/>
    <w:rsid w:val="00125C6A"/>
    <w:rsid w:val="00131A07"/>
    <w:rsid w:val="00135FBB"/>
    <w:rsid w:val="00140261"/>
    <w:rsid w:val="00143C2B"/>
    <w:rsid w:val="00150D6B"/>
    <w:rsid w:val="00154783"/>
    <w:rsid w:val="00163BFF"/>
    <w:rsid w:val="00165629"/>
    <w:rsid w:val="00176C26"/>
    <w:rsid w:val="00176E77"/>
    <w:rsid w:val="00177501"/>
    <w:rsid w:val="0019516D"/>
    <w:rsid w:val="0019559D"/>
    <w:rsid w:val="001958BD"/>
    <w:rsid w:val="00197697"/>
    <w:rsid w:val="001A042E"/>
    <w:rsid w:val="001A0998"/>
    <w:rsid w:val="001A26BB"/>
    <w:rsid w:val="001A577D"/>
    <w:rsid w:val="001B08BA"/>
    <w:rsid w:val="001B2923"/>
    <w:rsid w:val="001B4A5D"/>
    <w:rsid w:val="001B52BA"/>
    <w:rsid w:val="001B669B"/>
    <w:rsid w:val="001C0293"/>
    <w:rsid w:val="001C3062"/>
    <w:rsid w:val="001D4575"/>
    <w:rsid w:val="001E5D39"/>
    <w:rsid w:val="001F4008"/>
    <w:rsid w:val="001F7F79"/>
    <w:rsid w:val="002010AB"/>
    <w:rsid w:val="00204924"/>
    <w:rsid w:val="0020551A"/>
    <w:rsid w:val="00225FF2"/>
    <w:rsid w:val="002278A5"/>
    <w:rsid w:val="002377A8"/>
    <w:rsid w:val="00247248"/>
    <w:rsid w:val="00251E44"/>
    <w:rsid w:val="00255AD8"/>
    <w:rsid w:val="00261D8C"/>
    <w:rsid w:val="0027467A"/>
    <w:rsid w:val="0028144C"/>
    <w:rsid w:val="00281547"/>
    <w:rsid w:val="0028366C"/>
    <w:rsid w:val="00291429"/>
    <w:rsid w:val="002A0EC2"/>
    <w:rsid w:val="002A16EB"/>
    <w:rsid w:val="002C7BDF"/>
    <w:rsid w:val="002D32BF"/>
    <w:rsid w:val="002D5016"/>
    <w:rsid w:val="002D6E3F"/>
    <w:rsid w:val="002E13C3"/>
    <w:rsid w:val="002E2BC5"/>
    <w:rsid w:val="002F171D"/>
    <w:rsid w:val="002F5404"/>
    <w:rsid w:val="00303653"/>
    <w:rsid w:val="00312463"/>
    <w:rsid w:val="0031404A"/>
    <w:rsid w:val="003212CD"/>
    <w:rsid w:val="00324E3E"/>
    <w:rsid w:val="00325DFB"/>
    <w:rsid w:val="00325EB4"/>
    <w:rsid w:val="00326B93"/>
    <w:rsid w:val="00335CF6"/>
    <w:rsid w:val="003401FB"/>
    <w:rsid w:val="003414A5"/>
    <w:rsid w:val="00341C3F"/>
    <w:rsid w:val="00343A9A"/>
    <w:rsid w:val="00345CA6"/>
    <w:rsid w:val="00345CEB"/>
    <w:rsid w:val="00346365"/>
    <w:rsid w:val="0035063D"/>
    <w:rsid w:val="003675C7"/>
    <w:rsid w:val="00377811"/>
    <w:rsid w:val="0038092D"/>
    <w:rsid w:val="00380F0F"/>
    <w:rsid w:val="003A76E9"/>
    <w:rsid w:val="003B167F"/>
    <w:rsid w:val="003B1771"/>
    <w:rsid w:val="003B2009"/>
    <w:rsid w:val="003C39EF"/>
    <w:rsid w:val="003D611F"/>
    <w:rsid w:val="003D79C6"/>
    <w:rsid w:val="003E7118"/>
    <w:rsid w:val="003F35FF"/>
    <w:rsid w:val="00400268"/>
    <w:rsid w:val="004037A5"/>
    <w:rsid w:val="00406A2D"/>
    <w:rsid w:val="0041037C"/>
    <w:rsid w:val="00410BD6"/>
    <w:rsid w:val="0041454A"/>
    <w:rsid w:val="00415197"/>
    <w:rsid w:val="00416BA6"/>
    <w:rsid w:val="00417688"/>
    <w:rsid w:val="00423719"/>
    <w:rsid w:val="00435828"/>
    <w:rsid w:val="0044103F"/>
    <w:rsid w:val="00441ED3"/>
    <w:rsid w:val="004461D8"/>
    <w:rsid w:val="00451EEE"/>
    <w:rsid w:val="00462FF7"/>
    <w:rsid w:val="00464628"/>
    <w:rsid w:val="0046654F"/>
    <w:rsid w:val="004739D6"/>
    <w:rsid w:val="00474386"/>
    <w:rsid w:val="004753B7"/>
    <w:rsid w:val="00475AC3"/>
    <w:rsid w:val="00480F96"/>
    <w:rsid w:val="0048732F"/>
    <w:rsid w:val="00493376"/>
    <w:rsid w:val="004970B7"/>
    <w:rsid w:val="00497FAC"/>
    <w:rsid w:val="004A4FCB"/>
    <w:rsid w:val="004A6803"/>
    <w:rsid w:val="004A719C"/>
    <w:rsid w:val="004B0572"/>
    <w:rsid w:val="004B4BD0"/>
    <w:rsid w:val="004C2939"/>
    <w:rsid w:val="004C7904"/>
    <w:rsid w:val="004C7C3A"/>
    <w:rsid w:val="004D74DF"/>
    <w:rsid w:val="004E13CD"/>
    <w:rsid w:val="004E187D"/>
    <w:rsid w:val="004E3433"/>
    <w:rsid w:val="004F23D1"/>
    <w:rsid w:val="004F4072"/>
    <w:rsid w:val="004F467E"/>
    <w:rsid w:val="005005C7"/>
    <w:rsid w:val="00504524"/>
    <w:rsid w:val="005067FC"/>
    <w:rsid w:val="005133BA"/>
    <w:rsid w:val="00517184"/>
    <w:rsid w:val="00523FB1"/>
    <w:rsid w:val="005325A4"/>
    <w:rsid w:val="00533D3E"/>
    <w:rsid w:val="005402CF"/>
    <w:rsid w:val="00545B77"/>
    <w:rsid w:val="00553657"/>
    <w:rsid w:val="005564A2"/>
    <w:rsid w:val="00561344"/>
    <w:rsid w:val="00562B3F"/>
    <w:rsid w:val="00567C41"/>
    <w:rsid w:val="00571567"/>
    <w:rsid w:val="005739B3"/>
    <w:rsid w:val="00576692"/>
    <w:rsid w:val="005840AB"/>
    <w:rsid w:val="00587220"/>
    <w:rsid w:val="00591C89"/>
    <w:rsid w:val="005A27F1"/>
    <w:rsid w:val="005A70E6"/>
    <w:rsid w:val="005B5215"/>
    <w:rsid w:val="005B5DF8"/>
    <w:rsid w:val="005B5F04"/>
    <w:rsid w:val="005C6CFC"/>
    <w:rsid w:val="005E474D"/>
    <w:rsid w:val="005E7CBA"/>
    <w:rsid w:val="005F7EEC"/>
    <w:rsid w:val="0060151A"/>
    <w:rsid w:val="00610A2C"/>
    <w:rsid w:val="006166FD"/>
    <w:rsid w:val="0062179D"/>
    <w:rsid w:val="00625F30"/>
    <w:rsid w:val="006317DA"/>
    <w:rsid w:val="006319C6"/>
    <w:rsid w:val="0064518D"/>
    <w:rsid w:val="0064650E"/>
    <w:rsid w:val="006475F9"/>
    <w:rsid w:val="00647BCA"/>
    <w:rsid w:val="006557AE"/>
    <w:rsid w:val="00656ED9"/>
    <w:rsid w:val="006611A8"/>
    <w:rsid w:val="00663210"/>
    <w:rsid w:val="00664BDF"/>
    <w:rsid w:val="006671EE"/>
    <w:rsid w:val="0067412F"/>
    <w:rsid w:val="00676CED"/>
    <w:rsid w:val="00677598"/>
    <w:rsid w:val="006927A5"/>
    <w:rsid w:val="006933CE"/>
    <w:rsid w:val="006950BA"/>
    <w:rsid w:val="00696D8C"/>
    <w:rsid w:val="006A173D"/>
    <w:rsid w:val="006A694E"/>
    <w:rsid w:val="006A6BB4"/>
    <w:rsid w:val="006B5530"/>
    <w:rsid w:val="006B7AB7"/>
    <w:rsid w:val="006C6BD3"/>
    <w:rsid w:val="006D4355"/>
    <w:rsid w:val="006D4B89"/>
    <w:rsid w:val="006E2439"/>
    <w:rsid w:val="006E35E3"/>
    <w:rsid w:val="006F27A9"/>
    <w:rsid w:val="007013C1"/>
    <w:rsid w:val="00702B80"/>
    <w:rsid w:val="0070379D"/>
    <w:rsid w:val="0070437C"/>
    <w:rsid w:val="00713483"/>
    <w:rsid w:val="0071491A"/>
    <w:rsid w:val="00715569"/>
    <w:rsid w:val="00716528"/>
    <w:rsid w:val="007171B9"/>
    <w:rsid w:val="007233CF"/>
    <w:rsid w:val="00723DBA"/>
    <w:rsid w:val="0072467C"/>
    <w:rsid w:val="007331D6"/>
    <w:rsid w:val="00737D2E"/>
    <w:rsid w:val="007408E4"/>
    <w:rsid w:val="007432B4"/>
    <w:rsid w:val="00754443"/>
    <w:rsid w:val="00757161"/>
    <w:rsid w:val="007578F7"/>
    <w:rsid w:val="00757FE0"/>
    <w:rsid w:val="007638DA"/>
    <w:rsid w:val="00765BE7"/>
    <w:rsid w:val="00774BA4"/>
    <w:rsid w:val="00774C4E"/>
    <w:rsid w:val="007868D5"/>
    <w:rsid w:val="00787438"/>
    <w:rsid w:val="00791FB4"/>
    <w:rsid w:val="00792EE8"/>
    <w:rsid w:val="00796DDD"/>
    <w:rsid w:val="007A1BAD"/>
    <w:rsid w:val="007A3855"/>
    <w:rsid w:val="007A4A9C"/>
    <w:rsid w:val="007B2EBC"/>
    <w:rsid w:val="007B3A00"/>
    <w:rsid w:val="007B5144"/>
    <w:rsid w:val="007C1469"/>
    <w:rsid w:val="007C4735"/>
    <w:rsid w:val="007E0D28"/>
    <w:rsid w:val="007F024E"/>
    <w:rsid w:val="007F219B"/>
    <w:rsid w:val="007F25EA"/>
    <w:rsid w:val="008023EC"/>
    <w:rsid w:val="0081004B"/>
    <w:rsid w:val="008164F9"/>
    <w:rsid w:val="008225C8"/>
    <w:rsid w:val="00831277"/>
    <w:rsid w:val="00840292"/>
    <w:rsid w:val="00845983"/>
    <w:rsid w:val="00847A0E"/>
    <w:rsid w:val="00853D24"/>
    <w:rsid w:val="008545D2"/>
    <w:rsid w:val="008547E6"/>
    <w:rsid w:val="00862A6E"/>
    <w:rsid w:val="008633EC"/>
    <w:rsid w:val="00864485"/>
    <w:rsid w:val="00867604"/>
    <w:rsid w:val="00872658"/>
    <w:rsid w:val="008750EF"/>
    <w:rsid w:val="008753C6"/>
    <w:rsid w:val="00881CBD"/>
    <w:rsid w:val="00881EBA"/>
    <w:rsid w:val="008859A0"/>
    <w:rsid w:val="00887425"/>
    <w:rsid w:val="008943BA"/>
    <w:rsid w:val="008960B6"/>
    <w:rsid w:val="008A2879"/>
    <w:rsid w:val="008A3156"/>
    <w:rsid w:val="008A31BE"/>
    <w:rsid w:val="008A3D73"/>
    <w:rsid w:val="008A3EBF"/>
    <w:rsid w:val="008B6A3E"/>
    <w:rsid w:val="008C343C"/>
    <w:rsid w:val="008D240C"/>
    <w:rsid w:val="008D3DC7"/>
    <w:rsid w:val="008D51E1"/>
    <w:rsid w:val="008E10D8"/>
    <w:rsid w:val="008E2D5B"/>
    <w:rsid w:val="008E65B4"/>
    <w:rsid w:val="008E69DA"/>
    <w:rsid w:val="008F4DF2"/>
    <w:rsid w:val="008F787D"/>
    <w:rsid w:val="008F7D62"/>
    <w:rsid w:val="00920796"/>
    <w:rsid w:val="009216EC"/>
    <w:rsid w:val="009230C3"/>
    <w:rsid w:val="00923213"/>
    <w:rsid w:val="00924B92"/>
    <w:rsid w:val="009332DD"/>
    <w:rsid w:val="00933902"/>
    <w:rsid w:val="009433B3"/>
    <w:rsid w:val="009459C6"/>
    <w:rsid w:val="00946493"/>
    <w:rsid w:val="00946623"/>
    <w:rsid w:val="00946795"/>
    <w:rsid w:val="00951FA9"/>
    <w:rsid w:val="00960541"/>
    <w:rsid w:val="00960B0D"/>
    <w:rsid w:val="00960F22"/>
    <w:rsid w:val="00962F71"/>
    <w:rsid w:val="00965A6C"/>
    <w:rsid w:val="0096635C"/>
    <w:rsid w:val="00973EEB"/>
    <w:rsid w:val="00981BCE"/>
    <w:rsid w:val="00986284"/>
    <w:rsid w:val="009918AB"/>
    <w:rsid w:val="00992248"/>
    <w:rsid w:val="00993D6C"/>
    <w:rsid w:val="00996499"/>
    <w:rsid w:val="00997AF5"/>
    <w:rsid w:val="009A1E2C"/>
    <w:rsid w:val="009A2E68"/>
    <w:rsid w:val="009A6732"/>
    <w:rsid w:val="009B41F8"/>
    <w:rsid w:val="009C09C4"/>
    <w:rsid w:val="009C4B30"/>
    <w:rsid w:val="009D4F2E"/>
    <w:rsid w:val="009E00A1"/>
    <w:rsid w:val="009E3E06"/>
    <w:rsid w:val="009E43D5"/>
    <w:rsid w:val="00A05499"/>
    <w:rsid w:val="00A107F5"/>
    <w:rsid w:val="00A13DF5"/>
    <w:rsid w:val="00A233C9"/>
    <w:rsid w:val="00A3093F"/>
    <w:rsid w:val="00A326C9"/>
    <w:rsid w:val="00A34A9D"/>
    <w:rsid w:val="00A3755F"/>
    <w:rsid w:val="00A410EE"/>
    <w:rsid w:val="00A416CA"/>
    <w:rsid w:val="00A418A4"/>
    <w:rsid w:val="00A50441"/>
    <w:rsid w:val="00A5710C"/>
    <w:rsid w:val="00A6034A"/>
    <w:rsid w:val="00A60877"/>
    <w:rsid w:val="00A60B78"/>
    <w:rsid w:val="00A658F4"/>
    <w:rsid w:val="00A71624"/>
    <w:rsid w:val="00A77DB3"/>
    <w:rsid w:val="00A80674"/>
    <w:rsid w:val="00A838EC"/>
    <w:rsid w:val="00A86D84"/>
    <w:rsid w:val="00A93601"/>
    <w:rsid w:val="00A97923"/>
    <w:rsid w:val="00AA3981"/>
    <w:rsid w:val="00AA3C5A"/>
    <w:rsid w:val="00AB5D93"/>
    <w:rsid w:val="00AB702C"/>
    <w:rsid w:val="00AD0B02"/>
    <w:rsid w:val="00AD235E"/>
    <w:rsid w:val="00AE3998"/>
    <w:rsid w:val="00AF0196"/>
    <w:rsid w:val="00AF359F"/>
    <w:rsid w:val="00AF45DE"/>
    <w:rsid w:val="00AF6C28"/>
    <w:rsid w:val="00B003E8"/>
    <w:rsid w:val="00B03B92"/>
    <w:rsid w:val="00B05CA1"/>
    <w:rsid w:val="00B12B66"/>
    <w:rsid w:val="00B13648"/>
    <w:rsid w:val="00B16ED7"/>
    <w:rsid w:val="00B175A2"/>
    <w:rsid w:val="00B23944"/>
    <w:rsid w:val="00B27556"/>
    <w:rsid w:val="00B323A0"/>
    <w:rsid w:val="00B42113"/>
    <w:rsid w:val="00B4395C"/>
    <w:rsid w:val="00B44780"/>
    <w:rsid w:val="00B51320"/>
    <w:rsid w:val="00B61245"/>
    <w:rsid w:val="00B65112"/>
    <w:rsid w:val="00B84A6A"/>
    <w:rsid w:val="00B87EFB"/>
    <w:rsid w:val="00B90678"/>
    <w:rsid w:val="00B96684"/>
    <w:rsid w:val="00B96DE2"/>
    <w:rsid w:val="00BA40CB"/>
    <w:rsid w:val="00BA4CE4"/>
    <w:rsid w:val="00BA68CC"/>
    <w:rsid w:val="00BB0C34"/>
    <w:rsid w:val="00BD3CF7"/>
    <w:rsid w:val="00BD67F1"/>
    <w:rsid w:val="00BD7D96"/>
    <w:rsid w:val="00BF282D"/>
    <w:rsid w:val="00C0096F"/>
    <w:rsid w:val="00C00AEB"/>
    <w:rsid w:val="00C03291"/>
    <w:rsid w:val="00C04122"/>
    <w:rsid w:val="00C05409"/>
    <w:rsid w:val="00C06E72"/>
    <w:rsid w:val="00C0726D"/>
    <w:rsid w:val="00C105F1"/>
    <w:rsid w:val="00C1194F"/>
    <w:rsid w:val="00C16F79"/>
    <w:rsid w:val="00C21575"/>
    <w:rsid w:val="00C27968"/>
    <w:rsid w:val="00C2798D"/>
    <w:rsid w:val="00C35C25"/>
    <w:rsid w:val="00C363FA"/>
    <w:rsid w:val="00C37B83"/>
    <w:rsid w:val="00C4028E"/>
    <w:rsid w:val="00C41390"/>
    <w:rsid w:val="00C43CA3"/>
    <w:rsid w:val="00C45026"/>
    <w:rsid w:val="00C45AC1"/>
    <w:rsid w:val="00C46922"/>
    <w:rsid w:val="00C54D56"/>
    <w:rsid w:val="00C627AC"/>
    <w:rsid w:val="00C66D4C"/>
    <w:rsid w:val="00C70FD3"/>
    <w:rsid w:val="00C8267F"/>
    <w:rsid w:val="00C86775"/>
    <w:rsid w:val="00C86E84"/>
    <w:rsid w:val="00C92BA2"/>
    <w:rsid w:val="00C95EE1"/>
    <w:rsid w:val="00C965AB"/>
    <w:rsid w:val="00CA1CC2"/>
    <w:rsid w:val="00CB327D"/>
    <w:rsid w:val="00CB5BEF"/>
    <w:rsid w:val="00CB6B34"/>
    <w:rsid w:val="00CD1CCF"/>
    <w:rsid w:val="00CD24C5"/>
    <w:rsid w:val="00CD5A94"/>
    <w:rsid w:val="00CE1DB0"/>
    <w:rsid w:val="00CE67C7"/>
    <w:rsid w:val="00CF198B"/>
    <w:rsid w:val="00CF4243"/>
    <w:rsid w:val="00CF453E"/>
    <w:rsid w:val="00CF5EBF"/>
    <w:rsid w:val="00D03FCE"/>
    <w:rsid w:val="00D31BF8"/>
    <w:rsid w:val="00D3333D"/>
    <w:rsid w:val="00D36304"/>
    <w:rsid w:val="00D420EC"/>
    <w:rsid w:val="00D425F6"/>
    <w:rsid w:val="00D451C4"/>
    <w:rsid w:val="00D45F2F"/>
    <w:rsid w:val="00D508A5"/>
    <w:rsid w:val="00D55F5B"/>
    <w:rsid w:val="00D57147"/>
    <w:rsid w:val="00D57302"/>
    <w:rsid w:val="00D64178"/>
    <w:rsid w:val="00D7432A"/>
    <w:rsid w:val="00D7454B"/>
    <w:rsid w:val="00D75CA9"/>
    <w:rsid w:val="00D77795"/>
    <w:rsid w:val="00D77E1B"/>
    <w:rsid w:val="00D8220B"/>
    <w:rsid w:val="00DA6E90"/>
    <w:rsid w:val="00DB11C0"/>
    <w:rsid w:val="00DC458F"/>
    <w:rsid w:val="00DE5EDF"/>
    <w:rsid w:val="00DE636B"/>
    <w:rsid w:val="00DE7918"/>
    <w:rsid w:val="00DF4809"/>
    <w:rsid w:val="00E00552"/>
    <w:rsid w:val="00E03A45"/>
    <w:rsid w:val="00E0606F"/>
    <w:rsid w:val="00E33288"/>
    <w:rsid w:val="00E3446E"/>
    <w:rsid w:val="00E42F6F"/>
    <w:rsid w:val="00E51741"/>
    <w:rsid w:val="00E52149"/>
    <w:rsid w:val="00E6081C"/>
    <w:rsid w:val="00E61590"/>
    <w:rsid w:val="00E61BB8"/>
    <w:rsid w:val="00E70EBB"/>
    <w:rsid w:val="00E71436"/>
    <w:rsid w:val="00E722E8"/>
    <w:rsid w:val="00E73120"/>
    <w:rsid w:val="00E7421D"/>
    <w:rsid w:val="00E76D67"/>
    <w:rsid w:val="00E80477"/>
    <w:rsid w:val="00E82712"/>
    <w:rsid w:val="00E87147"/>
    <w:rsid w:val="00E92903"/>
    <w:rsid w:val="00E93EE3"/>
    <w:rsid w:val="00E96C35"/>
    <w:rsid w:val="00EA5BF6"/>
    <w:rsid w:val="00EC1785"/>
    <w:rsid w:val="00EC4442"/>
    <w:rsid w:val="00ED1308"/>
    <w:rsid w:val="00ED4DE4"/>
    <w:rsid w:val="00ED5FD2"/>
    <w:rsid w:val="00EE3528"/>
    <w:rsid w:val="00EE5A45"/>
    <w:rsid w:val="00EF1458"/>
    <w:rsid w:val="00EF53E1"/>
    <w:rsid w:val="00EF6D54"/>
    <w:rsid w:val="00F0241B"/>
    <w:rsid w:val="00F056FD"/>
    <w:rsid w:val="00F172F0"/>
    <w:rsid w:val="00F21882"/>
    <w:rsid w:val="00F24CE5"/>
    <w:rsid w:val="00F258C7"/>
    <w:rsid w:val="00F309AE"/>
    <w:rsid w:val="00F30CAA"/>
    <w:rsid w:val="00F3549D"/>
    <w:rsid w:val="00F36D1B"/>
    <w:rsid w:val="00F46CD8"/>
    <w:rsid w:val="00F53305"/>
    <w:rsid w:val="00F627F6"/>
    <w:rsid w:val="00F62AE6"/>
    <w:rsid w:val="00F63E74"/>
    <w:rsid w:val="00F66F38"/>
    <w:rsid w:val="00F705AF"/>
    <w:rsid w:val="00F962E0"/>
    <w:rsid w:val="00F96E74"/>
    <w:rsid w:val="00F9700B"/>
    <w:rsid w:val="00FA28D5"/>
    <w:rsid w:val="00FA2C83"/>
    <w:rsid w:val="00FA4C47"/>
    <w:rsid w:val="00FA5746"/>
    <w:rsid w:val="00FA62CC"/>
    <w:rsid w:val="00FB0478"/>
    <w:rsid w:val="00FB3909"/>
    <w:rsid w:val="00FC3D30"/>
    <w:rsid w:val="00FD1DD7"/>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71C0"/>
  <w15:docId w15:val="{9E0C43FB-B98E-4C99-A5BD-04A58387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link w:val="stBilgiCha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styleId="Gl">
    <w:name w:val="Strong"/>
    <w:basedOn w:val="VarsaylanParagrafYazTipi"/>
    <w:uiPriority w:val="22"/>
    <w:qFormat/>
    <w:rsid w:val="00B96684"/>
    <w:rPr>
      <w:b/>
      <w:bCs/>
    </w:rPr>
  </w:style>
  <w:style w:type="character" w:customStyle="1" w:styleId="Balk2Char">
    <w:name w:val="Başlık 2 Char"/>
    <w:basedOn w:val="VarsaylanParagrafYazTipi"/>
    <w:link w:val="Balk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eParagraf">
    <w:name w:val="List Paragraph"/>
    <w:basedOn w:val="Normal"/>
    <w:uiPriority w:val="34"/>
    <w:qFormat/>
    <w:rsid w:val="00BD7D96"/>
    <w:pPr>
      <w:ind w:left="720"/>
      <w:contextualSpacing/>
    </w:pPr>
  </w:style>
  <w:style w:type="character" w:customStyle="1" w:styleId="Balk3Char">
    <w:name w:val="Başlık 3 Char"/>
    <w:basedOn w:val="VarsaylanParagrafYazTipi"/>
    <w:link w:val="Balk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zlenenKpr">
    <w:name w:val="FollowedHyperlink"/>
    <w:basedOn w:val="VarsaylanParagrafYazTipi"/>
    <w:uiPriority w:val="99"/>
    <w:semiHidden/>
    <w:unhideWhenUsed/>
    <w:rsid w:val="0081004B"/>
    <w:rPr>
      <w:color w:val="FF00FF" w:themeColor="followedHyperlink"/>
      <w:u w:val="single"/>
    </w:rPr>
  </w:style>
  <w:style w:type="character" w:customStyle="1" w:styleId="stBilgiChar">
    <w:name w:val="Üst Bilgi Char"/>
    <w:basedOn w:val="VarsaylanParagrafYazTipi"/>
    <w:link w:val="stBilgi"/>
    <w:rsid w:val="007A3855"/>
    <w:rPr>
      <w:rFonts w:ascii="Calibri" w:eastAsia="Calibri" w:hAnsi="Calibri" w:cs="Calibri"/>
      <w:color w:val="000000"/>
      <w:sz w:val="22"/>
      <w:szCs w:val="22"/>
      <w:u w:color="000000"/>
    </w:rPr>
  </w:style>
  <w:style w:type="character" w:customStyle="1" w:styleId="zmlenmeyenBahsetme1">
    <w:name w:val="Çözümlenmeyen Bahsetme1"/>
    <w:basedOn w:val="VarsaylanParagrafYazTipi"/>
    <w:uiPriority w:val="99"/>
    <w:semiHidden/>
    <w:unhideWhenUsed/>
    <w:rsid w:val="00057634"/>
    <w:rPr>
      <w:color w:val="605E5C"/>
      <w:shd w:val="clear" w:color="auto" w:fill="E1DFDD"/>
    </w:rPr>
  </w:style>
  <w:style w:type="character" w:customStyle="1" w:styleId="zmlenmeyenBahsetme2">
    <w:name w:val="Çözümlenmeyen Bahsetme2"/>
    <w:basedOn w:val="VarsaylanParagrafYazTipi"/>
    <w:uiPriority w:val="99"/>
    <w:semiHidden/>
    <w:unhideWhenUsed/>
    <w:rsid w:val="005325A4"/>
    <w:rPr>
      <w:color w:val="605E5C"/>
      <w:shd w:val="clear" w:color="auto" w:fill="E1DFDD"/>
    </w:rPr>
  </w:style>
  <w:style w:type="paragraph" w:styleId="Dzeltme">
    <w:name w:val="Revision"/>
    <w:hidden/>
    <w:uiPriority w:val="99"/>
    <w:semiHidden/>
    <w:rsid w:val="00343A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zmlenmeyenBahsetme">
    <w:name w:val="Unresolved Mention"/>
    <w:basedOn w:val="VarsaylanParagrafYazTipi"/>
    <w:uiPriority w:val="99"/>
    <w:semiHidden/>
    <w:unhideWhenUsed/>
    <w:rsid w:val="0072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69578564">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866597677">
      <w:bodyDiv w:val="1"/>
      <w:marLeft w:val="0"/>
      <w:marRight w:val="0"/>
      <w:marTop w:val="0"/>
      <w:marBottom w:val="0"/>
      <w:divBdr>
        <w:top w:val="none" w:sz="0" w:space="0" w:color="auto"/>
        <w:left w:val="none" w:sz="0" w:space="0" w:color="auto"/>
        <w:bottom w:val="none" w:sz="0" w:space="0" w:color="auto"/>
        <w:right w:val="none" w:sz="0" w:space="0" w:color="auto"/>
      </w:divBdr>
    </w:div>
    <w:div w:id="975918638">
      <w:bodyDiv w:val="1"/>
      <w:marLeft w:val="0"/>
      <w:marRight w:val="0"/>
      <w:marTop w:val="0"/>
      <w:marBottom w:val="0"/>
      <w:divBdr>
        <w:top w:val="none" w:sz="0" w:space="0" w:color="auto"/>
        <w:left w:val="none" w:sz="0" w:space="0" w:color="auto"/>
        <w:bottom w:val="none" w:sz="0" w:space="0" w:color="auto"/>
        <w:right w:val="none" w:sz="0" w:space="0" w:color="auto"/>
      </w:divBdr>
    </w:div>
    <w:div w:id="1371344441">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1800945">
      <w:bodyDiv w:val="1"/>
      <w:marLeft w:val="0"/>
      <w:marRight w:val="0"/>
      <w:marTop w:val="0"/>
      <w:marBottom w:val="0"/>
      <w:divBdr>
        <w:top w:val="none" w:sz="0" w:space="0" w:color="auto"/>
        <w:left w:val="none" w:sz="0" w:space="0" w:color="auto"/>
        <w:bottom w:val="none" w:sz="0" w:space="0" w:color="auto"/>
        <w:right w:val="none" w:sz="0" w:space="0" w:color="auto"/>
      </w:divBdr>
    </w:div>
    <w:div w:id="1873616505">
      <w:bodyDiv w:val="1"/>
      <w:marLeft w:val="0"/>
      <w:marRight w:val="0"/>
      <w:marTop w:val="0"/>
      <w:marBottom w:val="0"/>
      <w:divBdr>
        <w:top w:val="none" w:sz="0" w:space="0" w:color="auto"/>
        <w:left w:val="none" w:sz="0" w:space="0" w:color="auto"/>
        <w:bottom w:val="none" w:sz="0" w:space="0" w:color="auto"/>
        <w:right w:val="none" w:sz="0" w:space="0" w:color="auto"/>
      </w:divBdr>
    </w:div>
    <w:div w:id="1876119841">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1884518156">
      <w:bodyDiv w:val="1"/>
      <w:marLeft w:val="0"/>
      <w:marRight w:val="0"/>
      <w:marTop w:val="0"/>
      <w:marBottom w:val="0"/>
      <w:divBdr>
        <w:top w:val="none" w:sz="0" w:space="0" w:color="auto"/>
        <w:left w:val="none" w:sz="0" w:space="0" w:color="auto"/>
        <w:bottom w:val="none" w:sz="0" w:space="0" w:color="auto"/>
        <w:right w:val="none" w:sz="0" w:space="0" w:color="auto"/>
      </w:divBdr>
    </w:div>
    <w:div w:id="2014066464">
      <w:bodyDiv w:val="1"/>
      <w:marLeft w:val="0"/>
      <w:marRight w:val="0"/>
      <w:marTop w:val="0"/>
      <w:marBottom w:val="0"/>
      <w:divBdr>
        <w:top w:val="none" w:sz="0" w:space="0" w:color="auto"/>
        <w:left w:val="none" w:sz="0" w:space="0" w:color="auto"/>
        <w:bottom w:val="none" w:sz="0" w:space="0" w:color="auto"/>
        <w:right w:val="none" w:sz="0" w:space="0" w:color="auto"/>
      </w:divBdr>
    </w:div>
    <w:div w:id="213058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Arka-Oda-Toplantilari-Uc-Baslu-Ejderha-Erken-Modern-Osmanlida-Kadimlik-Algisi/12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la.pince@peramuzesi.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arahan@grupyeni.com.tr" TargetMode="External"/><Relationship Id="rId4" Type="http://schemas.openxmlformats.org/officeDocument/2006/relationships/settings" Target="settings.xml"/><Relationship Id="rId9" Type="http://schemas.openxmlformats.org/officeDocument/2006/relationships/hyperlink" Target="https://www.youtube.com/@IstanbulArastirmalariEnstitus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0352-536E-4671-BC3B-45BC2EEC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590</Words>
  <Characters>3365</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Ozlem Karahan</cp:lastModifiedBy>
  <cp:revision>14</cp:revision>
  <dcterms:created xsi:type="dcterms:W3CDTF">2024-10-17T08:16:00Z</dcterms:created>
  <dcterms:modified xsi:type="dcterms:W3CDTF">2024-11-28T15:28:00Z</dcterms:modified>
</cp:coreProperties>
</file>